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D2" w:rsidRDefault="001D55A7" w:rsidP="001D55A7">
      <w:pPr>
        <w:ind w:right="-760"/>
        <w:rPr>
          <w:rFonts w:ascii="Arial" w:hAnsi="Arial" w:cs="Arial"/>
          <w:b/>
          <w:color w:val="3366FF"/>
          <w:sz w:val="28"/>
          <w:szCs w:val="28"/>
        </w:rPr>
      </w:pPr>
      <w:r w:rsidRPr="001D55A7">
        <w:rPr>
          <w:rFonts w:ascii="Arial" w:hAnsi="Arial" w:cs="Arial"/>
          <w:b/>
          <w:color w:val="3366FF"/>
          <w:sz w:val="28"/>
          <w:szCs w:val="28"/>
        </w:rPr>
        <w:t xml:space="preserve">         </w:t>
      </w:r>
      <w:r w:rsidR="006F06D2">
        <w:rPr>
          <w:rFonts w:ascii="Arial" w:hAnsi="Arial" w:cs="Arial"/>
          <w:b/>
          <w:color w:val="3366FF"/>
          <w:sz w:val="28"/>
          <w:szCs w:val="28"/>
        </w:rPr>
        <w:t>ΠΑΝΕΛΛΗΝΙΑ ΟΜΟΣΠΟΝΔΙΑ ΣΥΛΛΟΓΩΝ ΥΠΟΥΡΓΕΙΟΥ ΠΑΙΔΕΙΑΣ</w:t>
      </w:r>
    </w:p>
    <w:p w:rsidR="006F06D2" w:rsidRDefault="001D55A7" w:rsidP="001D55A7">
      <w:pPr>
        <w:ind w:right="-760" w:firstLine="284"/>
        <w:rPr>
          <w:rFonts w:ascii="Arial" w:hAnsi="Arial" w:cs="Arial"/>
          <w:b/>
          <w:color w:val="3366FF"/>
          <w:sz w:val="28"/>
          <w:szCs w:val="28"/>
        </w:rPr>
      </w:pPr>
      <w:r w:rsidRPr="001D55A7">
        <w:rPr>
          <w:rFonts w:ascii="Arial" w:hAnsi="Arial" w:cs="Arial"/>
          <w:b/>
          <w:color w:val="3366FF"/>
          <w:sz w:val="28"/>
          <w:szCs w:val="28"/>
        </w:rPr>
        <w:t xml:space="preserve">                                                  </w:t>
      </w:r>
      <w:r w:rsidR="006F06D2" w:rsidRPr="0024353D">
        <w:rPr>
          <w:rFonts w:ascii="Arial" w:hAnsi="Arial" w:cs="Arial"/>
          <w:b/>
          <w:color w:val="3366FF"/>
          <w:sz w:val="28"/>
          <w:szCs w:val="28"/>
        </w:rPr>
        <w:t>Π.Ο.Σ.Υ.Π.</w:t>
      </w:r>
    </w:p>
    <w:p w:rsidR="006F06D2" w:rsidRPr="003170E5" w:rsidRDefault="001D55A7" w:rsidP="001D55A7">
      <w:pPr>
        <w:ind w:right="-760"/>
        <w:rPr>
          <w:rFonts w:ascii="Arial" w:hAnsi="Arial" w:cs="Arial"/>
          <w:b/>
          <w:color w:val="3366FF"/>
          <w:sz w:val="18"/>
          <w:szCs w:val="18"/>
        </w:rPr>
      </w:pPr>
      <w:r>
        <w:rPr>
          <w:rFonts w:ascii="Arial" w:hAnsi="Arial" w:cs="Arial"/>
          <w:b/>
          <w:color w:val="3366FF"/>
          <w:sz w:val="18"/>
          <w:szCs w:val="18"/>
          <w:lang w:val="en-US"/>
        </w:rPr>
        <w:t xml:space="preserve">                  </w:t>
      </w:r>
      <w:r w:rsidR="006F06D2">
        <w:rPr>
          <w:rFonts w:ascii="Arial" w:hAnsi="Arial" w:cs="Arial"/>
          <w:b/>
          <w:color w:val="3366FF"/>
          <w:sz w:val="18"/>
          <w:szCs w:val="18"/>
        </w:rPr>
        <w:t xml:space="preserve">Ανδρέα Παπανδρέου 37, 151 80 ΜΑΡΟΥΣΙ </w:t>
      </w:r>
      <w:proofErr w:type="spellStart"/>
      <w:r w:rsidR="006F06D2">
        <w:rPr>
          <w:rFonts w:ascii="Arial" w:hAnsi="Arial" w:cs="Arial"/>
          <w:b/>
          <w:color w:val="3366FF"/>
          <w:sz w:val="18"/>
          <w:szCs w:val="18"/>
        </w:rPr>
        <w:t>Τηλ</w:t>
      </w:r>
      <w:proofErr w:type="spellEnd"/>
      <w:r w:rsidR="006F06D2">
        <w:rPr>
          <w:rFonts w:ascii="Arial" w:hAnsi="Arial" w:cs="Arial"/>
          <w:b/>
          <w:color w:val="3366FF"/>
          <w:sz w:val="18"/>
          <w:szCs w:val="18"/>
        </w:rPr>
        <w:t xml:space="preserve">.- </w:t>
      </w:r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FAX</w:t>
      </w:r>
      <w:r w:rsidR="006F06D2" w:rsidRPr="003170E5">
        <w:rPr>
          <w:rFonts w:ascii="Arial" w:hAnsi="Arial" w:cs="Arial"/>
          <w:b/>
          <w:color w:val="3366FF"/>
          <w:sz w:val="18"/>
          <w:szCs w:val="18"/>
        </w:rPr>
        <w:t xml:space="preserve">: 210 - 344 3776 </w:t>
      </w:r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e</w:t>
      </w:r>
      <w:r w:rsidR="006F06D2" w:rsidRPr="003170E5">
        <w:rPr>
          <w:rFonts w:ascii="Arial" w:hAnsi="Arial" w:cs="Arial"/>
          <w:b/>
          <w:color w:val="3366FF"/>
          <w:sz w:val="18"/>
          <w:szCs w:val="18"/>
        </w:rPr>
        <w:t>-</w:t>
      </w:r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mail</w:t>
      </w:r>
      <w:r w:rsidR="006F06D2" w:rsidRPr="003170E5">
        <w:rPr>
          <w:rFonts w:ascii="Arial" w:hAnsi="Arial" w:cs="Arial"/>
          <w:b/>
          <w:color w:val="3366FF"/>
          <w:sz w:val="18"/>
          <w:szCs w:val="18"/>
        </w:rPr>
        <w:t xml:space="preserve">: </w:t>
      </w:r>
      <w:proofErr w:type="spellStart"/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posyp</w:t>
      </w:r>
      <w:proofErr w:type="spellEnd"/>
      <w:r w:rsidR="006F06D2" w:rsidRPr="003170E5">
        <w:rPr>
          <w:rFonts w:ascii="Arial" w:hAnsi="Arial" w:cs="Arial"/>
          <w:b/>
          <w:color w:val="3366FF"/>
          <w:sz w:val="18"/>
          <w:szCs w:val="18"/>
        </w:rPr>
        <w:t>@</w:t>
      </w:r>
      <w:proofErr w:type="spellStart"/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minedu</w:t>
      </w:r>
      <w:proofErr w:type="spellEnd"/>
      <w:r w:rsidR="006F06D2" w:rsidRPr="003170E5">
        <w:rPr>
          <w:rFonts w:ascii="Arial" w:hAnsi="Arial" w:cs="Arial"/>
          <w:b/>
          <w:color w:val="3366FF"/>
          <w:sz w:val="18"/>
          <w:szCs w:val="18"/>
        </w:rPr>
        <w:t>.</w:t>
      </w:r>
      <w:proofErr w:type="spellStart"/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gov</w:t>
      </w:r>
      <w:proofErr w:type="spellEnd"/>
      <w:r w:rsidR="006F06D2" w:rsidRPr="003170E5">
        <w:rPr>
          <w:rFonts w:ascii="Arial" w:hAnsi="Arial" w:cs="Arial"/>
          <w:b/>
          <w:color w:val="3366FF"/>
          <w:sz w:val="18"/>
          <w:szCs w:val="18"/>
        </w:rPr>
        <w:t>.</w:t>
      </w:r>
      <w:proofErr w:type="spellStart"/>
      <w:r w:rsidR="006F06D2">
        <w:rPr>
          <w:rFonts w:ascii="Arial" w:hAnsi="Arial" w:cs="Arial"/>
          <w:b/>
          <w:color w:val="3366FF"/>
          <w:sz w:val="18"/>
          <w:szCs w:val="18"/>
          <w:lang w:val="en-US"/>
        </w:rPr>
        <w:t>gr</w:t>
      </w:r>
      <w:proofErr w:type="spellEnd"/>
    </w:p>
    <w:p w:rsidR="006F06D2" w:rsidRPr="00323E8B" w:rsidRDefault="001D55A7" w:rsidP="006F06D2">
      <w:pPr>
        <w:shd w:val="clear" w:color="auto" w:fill="FFFFFF"/>
        <w:outlineLvl w:val="1"/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</w:pPr>
      <w:r w:rsidRPr="001D55A7"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</w:t>
      </w:r>
      <w:r w:rsidR="006F06D2" w:rsidRPr="00323E8B"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  <w:t xml:space="preserve">Μαρούσι </w:t>
      </w:r>
      <w:r w:rsidR="006F06D2">
        <w:rPr>
          <w:rFonts w:eastAsia="Times New Roman" w:cs="Helvetica"/>
          <w:color w:val="202124"/>
          <w:sz w:val="20"/>
          <w:szCs w:val="20"/>
          <w:lang w:eastAsia="el-GR"/>
        </w:rPr>
        <w:t>05-02-2024</w:t>
      </w:r>
    </w:p>
    <w:p w:rsidR="006F06D2" w:rsidRPr="001D55A7" w:rsidRDefault="001D55A7" w:rsidP="006F06D2">
      <w:pPr>
        <w:shd w:val="clear" w:color="auto" w:fill="FFFFFF"/>
        <w:outlineLvl w:val="1"/>
        <w:rPr>
          <w:rFonts w:eastAsia="Times New Roman" w:cs="Helvetica"/>
          <w:color w:val="202124"/>
          <w:sz w:val="20"/>
          <w:szCs w:val="20"/>
          <w:lang w:eastAsia="el-GR"/>
        </w:rPr>
      </w:pPr>
      <w:r w:rsidRPr="001D55A7"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</w:t>
      </w:r>
      <w:r w:rsidR="006F06D2" w:rsidRPr="00323E8B"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  <w:t xml:space="preserve"> Αρ. </w:t>
      </w:r>
      <w:proofErr w:type="spellStart"/>
      <w:r w:rsidR="006F06D2" w:rsidRPr="00323E8B"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  <w:t>Πρωτ</w:t>
      </w:r>
      <w:proofErr w:type="spellEnd"/>
      <w:r w:rsidR="006F06D2" w:rsidRPr="00323E8B">
        <w:rPr>
          <w:rFonts w:ascii="Helvetica" w:eastAsia="Times New Roman" w:hAnsi="Helvetica" w:cs="Helvetica"/>
          <w:color w:val="202124"/>
          <w:sz w:val="20"/>
          <w:szCs w:val="20"/>
          <w:lang w:eastAsia="el-GR"/>
        </w:rPr>
        <w:t xml:space="preserve">. </w:t>
      </w:r>
      <w:r w:rsidR="003170E5" w:rsidRPr="001D55A7">
        <w:rPr>
          <w:rFonts w:eastAsia="Times New Roman" w:cs="Helvetica"/>
          <w:color w:val="202124"/>
          <w:sz w:val="20"/>
          <w:szCs w:val="20"/>
          <w:lang w:eastAsia="el-GR"/>
        </w:rPr>
        <w:t>10</w:t>
      </w:r>
    </w:p>
    <w:p w:rsidR="006F06D2" w:rsidRDefault="006F06D2" w:rsidP="006F06D2">
      <w:pPr>
        <w:tabs>
          <w:tab w:val="left" w:pos="4111"/>
          <w:tab w:val="left" w:pos="5529"/>
        </w:tabs>
        <w:rPr>
          <w:sz w:val="24"/>
          <w:szCs w:val="24"/>
        </w:rPr>
      </w:pPr>
    </w:p>
    <w:p w:rsidR="006F06D2" w:rsidRDefault="001D55A7" w:rsidP="00136E3B">
      <w:pPr>
        <w:tabs>
          <w:tab w:val="left" w:pos="4111"/>
          <w:tab w:val="left" w:pos="5245"/>
          <w:tab w:val="left" w:pos="5529"/>
        </w:tabs>
        <w:rPr>
          <w:sz w:val="24"/>
          <w:szCs w:val="24"/>
        </w:rPr>
      </w:pPr>
      <w:r w:rsidRPr="001D55A7">
        <w:rPr>
          <w:sz w:val="24"/>
          <w:szCs w:val="24"/>
        </w:rPr>
        <w:t xml:space="preserve">                                                                             </w:t>
      </w:r>
      <w:r w:rsidR="00FE34D8">
        <w:rPr>
          <w:sz w:val="24"/>
          <w:szCs w:val="24"/>
        </w:rPr>
        <w:t>Προς</w:t>
      </w:r>
      <w:r w:rsidR="006F06D2" w:rsidRPr="00E8756A">
        <w:rPr>
          <w:sz w:val="24"/>
          <w:szCs w:val="24"/>
        </w:rPr>
        <w:t xml:space="preserve">:  </w:t>
      </w:r>
      <w:r w:rsidR="006F06D2">
        <w:rPr>
          <w:sz w:val="24"/>
          <w:szCs w:val="24"/>
        </w:rPr>
        <w:t xml:space="preserve">  </w:t>
      </w:r>
      <w:r w:rsidRPr="001D55A7">
        <w:rPr>
          <w:sz w:val="24"/>
          <w:szCs w:val="24"/>
        </w:rPr>
        <w:t xml:space="preserve"> </w:t>
      </w:r>
      <w:r w:rsidR="006F06D2">
        <w:rPr>
          <w:sz w:val="24"/>
          <w:szCs w:val="24"/>
        </w:rPr>
        <w:t xml:space="preserve">Γ. Γραμματέα ΥΠΕΣ – κ. Δ. </w:t>
      </w:r>
      <w:proofErr w:type="spellStart"/>
      <w:r w:rsidR="00136E3B">
        <w:rPr>
          <w:sz w:val="24"/>
          <w:szCs w:val="24"/>
        </w:rPr>
        <w:t>Κιρμικίρογλου</w:t>
      </w:r>
      <w:proofErr w:type="spellEnd"/>
    </w:p>
    <w:p w:rsidR="006F06D2" w:rsidRDefault="00136E3B" w:rsidP="001D55A7">
      <w:pPr>
        <w:tabs>
          <w:tab w:val="left" w:pos="4111"/>
          <w:tab w:val="left" w:pos="4962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D55A7" w:rsidRPr="001D55A7">
        <w:rPr>
          <w:sz w:val="24"/>
          <w:szCs w:val="24"/>
        </w:rPr>
        <w:t xml:space="preserve"> </w:t>
      </w:r>
      <w:r>
        <w:rPr>
          <w:sz w:val="24"/>
          <w:szCs w:val="24"/>
        </w:rPr>
        <w:t>Αν. Διοικήτρια ΕΑΔ – κ. Α. Ρογκάκου</w:t>
      </w:r>
    </w:p>
    <w:p w:rsidR="006F06D2" w:rsidRDefault="001D55A7" w:rsidP="00FE34D8">
      <w:pPr>
        <w:tabs>
          <w:tab w:val="left" w:pos="4111"/>
          <w:tab w:val="left" w:pos="4820"/>
          <w:tab w:val="left" w:pos="5529"/>
        </w:tabs>
        <w:jc w:val="center"/>
        <w:rPr>
          <w:sz w:val="24"/>
          <w:szCs w:val="24"/>
        </w:rPr>
      </w:pPr>
      <w:r w:rsidRPr="001D55A7">
        <w:rPr>
          <w:sz w:val="24"/>
          <w:szCs w:val="24"/>
        </w:rPr>
        <w:t xml:space="preserve">                                                        </w:t>
      </w:r>
      <w:proofErr w:type="spellStart"/>
      <w:r w:rsidR="006F06D2">
        <w:rPr>
          <w:sz w:val="24"/>
          <w:szCs w:val="24"/>
        </w:rPr>
        <w:t>Κοιν</w:t>
      </w:r>
      <w:proofErr w:type="spellEnd"/>
      <w:r w:rsidR="006F06D2">
        <w:rPr>
          <w:sz w:val="24"/>
          <w:szCs w:val="24"/>
        </w:rPr>
        <w:t xml:space="preserve">.:     Υπουργό Παιδείας - </w:t>
      </w:r>
      <w:r w:rsidR="006F06D2" w:rsidRPr="00E8756A">
        <w:rPr>
          <w:sz w:val="24"/>
          <w:szCs w:val="24"/>
        </w:rPr>
        <w:t xml:space="preserve">κ. </w:t>
      </w:r>
      <w:r w:rsidR="006F06D2">
        <w:rPr>
          <w:sz w:val="24"/>
          <w:szCs w:val="24"/>
        </w:rPr>
        <w:t xml:space="preserve">Κ. </w:t>
      </w:r>
      <w:proofErr w:type="spellStart"/>
      <w:r w:rsidR="006F06D2">
        <w:rPr>
          <w:sz w:val="24"/>
          <w:szCs w:val="24"/>
        </w:rPr>
        <w:t>Πιερρακάκη</w:t>
      </w:r>
      <w:proofErr w:type="spellEnd"/>
    </w:p>
    <w:p w:rsidR="006F06D2" w:rsidRDefault="001D55A7" w:rsidP="006F06D2">
      <w:pPr>
        <w:tabs>
          <w:tab w:val="left" w:pos="5529"/>
        </w:tabs>
        <w:jc w:val="center"/>
        <w:rPr>
          <w:sz w:val="24"/>
          <w:szCs w:val="24"/>
        </w:rPr>
      </w:pPr>
      <w:r w:rsidRPr="001D55A7">
        <w:rPr>
          <w:sz w:val="24"/>
          <w:szCs w:val="24"/>
        </w:rPr>
        <w:t xml:space="preserve">                                                                           </w:t>
      </w:r>
      <w:r w:rsidR="006F06D2">
        <w:rPr>
          <w:sz w:val="24"/>
          <w:szCs w:val="24"/>
        </w:rPr>
        <w:t xml:space="preserve">Υπουργό Εσωτερικών – κ. Ν. </w:t>
      </w:r>
      <w:proofErr w:type="spellStart"/>
      <w:r w:rsidR="006F06D2">
        <w:rPr>
          <w:sz w:val="24"/>
          <w:szCs w:val="24"/>
        </w:rPr>
        <w:t>Κεραμέως</w:t>
      </w:r>
      <w:proofErr w:type="spellEnd"/>
    </w:p>
    <w:p w:rsidR="006F06D2" w:rsidRDefault="001D55A7" w:rsidP="006F06D2">
      <w:pPr>
        <w:tabs>
          <w:tab w:val="left" w:pos="5529"/>
        </w:tabs>
        <w:jc w:val="center"/>
        <w:rPr>
          <w:b/>
        </w:rPr>
      </w:pPr>
      <w:r w:rsidRPr="001D55A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  <w:lang w:val="en-US"/>
        </w:rPr>
        <w:t xml:space="preserve"> </w:t>
      </w:r>
      <w:r w:rsidR="006F06D2">
        <w:rPr>
          <w:sz w:val="24"/>
          <w:szCs w:val="24"/>
        </w:rPr>
        <w:t xml:space="preserve">ΑΔΕΔΥ - </w:t>
      </w:r>
      <w:r w:rsidR="006F06D2" w:rsidRPr="00E8756A">
        <w:rPr>
          <w:sz w:val="24"/>
          <w:szCs w:val="24"/>
        </w:rPr>
        <w:t xml:space="preserve">Μέλη μας                                                                           </w:t>
      </w:r>
    </w:p>
    <w:p w:rsidR="006F06D2" w:rsidRDefault="006F06D2">
      <w:pPr>
        <w:rPr>
          <w:b/>
        </w:rPr>
      </w:pPr>
    </w:p>
    <w:p w:rsidR="00936597" w:rsidRPr="00136E3B" w:rsidRDefault="00936597">
      <w:pPr>
        <w:rPr>
          <w:b/>
          <w:sz w:val="24"/>
          <w:szCs w:val="24"/>
        </w:rPr>
      </w:pPr>
      <w:r w:rsidRPr="00136E3B">
        <w:rPr>
          <w:b/>
          <w:sz w:val="24"/>
          <w:szCs w:val="24"/>
        </w:rPr>
        <w:t xml:space="preserve">Ανεδαφικές οι </w:t>
      </w:r>
      <w:r w:rsidR="00AB4B97" w:rsidRPr="00136E3B">
        <w:rPr>
          <w:b/>
          <w:sz w:val="24"/>
          <w:szCs w:val="24"/>
        </w:rPr>
        <w:t>καταληκτικές ημερομηνίες καταχώρισης στοιχείων στην πλατφόρμα e-</w:t>
      </w:r>
      <w:r w:rsidR="00AB4B97" w:rsidRPr="00136E3B">
        <w:rPr>
          <w:b/>
          <w:sz w:val="24"/>
          <w:szCs w:val="24"/>
          <w:lang w:val="en-US"/>
        </w:rPr>
        <w:t>p</w:t>
      </w:r>
      <w:proofErr w:type="spellStart"/>
      <w:r w:rsidR="00AB4B97" w:rsidRPr="00136E3B">
        <w:rPr>
          <w:b/>
          <w:sz w:val="24"/>
          <w:szCs w:val="24"/>
        </w:rPr>
        <w:t>eitharxika</w:t>
      </w:r>
      <w:proofErr w:type="spellEnd"/>
    </w:p>
    <w:p w:rsidR="00936597" w:rsidRPr="00136E3B" w:rsidRDefault="00936597">
      <w:pPr>
        <w:rPr>
          <w:sz w:val="24"/>
          <w:szCs w:val="24"/>
        </w:rPr>
      </w:pPr>
    </w:p>
    <w:p w:rsidR="00926424" w:rsidRPr="00136E3B" w:rsidRDefault="00AB4B97">
      <w:pPr>
        <w:rPr>
          <w:sz w:val="24"/>
          <w:szCs w:val="24"/>
        </w:rPr>
      </w:pPr>
      <w:r w:rsidRPr="00136E3B">
        <w:rPr>
          <w:sz w:val="24"/>
          <w:szCs w:val="24"/>
        </w:rPr>
        <w:t xml:space="preserve">κ. Γ. Γραμματέα, </w:t>
      </w:r>
    </w:p>
    <w:p w:rsidR="00BD05BB" w:rsidRPr="00136E3B" w:rsidRDefault="00926424">
      <w:pPr>
        <w:rPr>
          <w:sz w:val="24"/>
          <w:szCs w:val="24"/>
        </w:rPr>
      </w:pPr>
      <w:r w:rsidRPr="00136E3B">
        <w:rPr>
          <w:sz w:val="24"/>
          <w:szCs w:val="24"/>
        </w:rPr>
        <w:t>κ. Αν. Διοικήτρια,</w:t>
      </w:r>
    </w:p>
    <w:p w:rsidR="00926424" w:rsidRPr="00136E3B" w:rsidRDefault="00936597" w:rsidP="00926424">
      <w:pPr>
        <w:ind w:firstLine="720"/>
        <w:jc w:val="both"/>
        <w:rPr>
          <w:sz w:val="24"/>
          <w:szCs w:val="24"/>
        </w:rPr>
      </w:pPr>
      <w:r w:rsidRPr="00136E3B">
        <w:rPr>
          <w:sz w:val="24"/>
          <w:szCs w:val="24"/>
        </w:rPr>
        <w:t xml:space="preserve">Η Πανελλήνια Ομοσπονδία Συλλόγων Υπουργείου Παιδείας (ΠΟΣΥΠ) επικοινωνεί μαζί σας με </w:t>
      </w:r>
      <w:r w:rsidR="00926424" w:rsidRPr="00136E3B">
        <w:rPr>
          <w:sz w:val="24"/>
          <w:szCs w:val="24"/>
        </w:rPr>
        <w:t>αφορμή το με αρ.</w:t>
      </w:r>
      <w:r w:rsidR="001D55A7" w:rsidRPr="001D55A7">
        <w:rPr>
          <w:sz w:val="24"/>
          <w:szCs w:val="24"/>
        </w:rPr>
        <w:t xml:space="preserve"> </w:t>
      </w:r>
      <w:proofErr w:type="spellStart"/>
      <w:r w:rsidR="00926424" w:rsidRPr="00136E3B">
        <w:rPr>
          <w:sz w:val="24"/>
          <w:szCs w:val="24"/>
        </w:rPr>
        <w:t>πρωτ</w:t>
      </w:r>
      <w:proofErr w:type="spellEnd"/>
      <w:r w:rsidR="00926424" w:rsidRPr="00136E3B">
        <w:rPr>
          <w:sz w:val="24"/>
          <w:szCs w:val="24"/>
        </w:rPr>
        <w:t>. ΔΙΔΑΔ/Φ.69/248/οικ. 690/11-01-2024 έγγραφ</w:t>
      </w:r>
      <w:r w:rsidR="00136E3B">
        <w:rPr>
          <w:sz w:val="24"/>
          <w:szCs w:val="24"/>
        </w:rPr>
        <w:t>ό</w:t>
      </w:r>
      <w:r w:rsidR="00862E0A">
        <w:rPr>
          <w:sz w:val="24"/>
          <w:szCs w:val="24"/>
        </w:rPr>
        <w:t xml:space="preserve"> σας, με θέμα </w:t>
      </w:r>
      <w:r w:rsidR="00862E0A" w:rsidRPr="00862E0A">
        <w:rPr>
          <w:sz w:val="24"/>
          <w:szCs w:val="24"/>
        </w:rPr>
        <w:t>“</w:t>
      </w:r>
      <w:r w:rsidR="00926424" w:rsidRPr="00136E3B">
        <w:rPr>
          <w:sz w:val="24"/>
          <w:szCs w:val="24"/>
        </w:rPr>
        <w:t>Έναρξη καταχώρισης στοιχείων στην εφαρμογή για την παρακολούθηση των πειθαρχικών υποθέσεων «e-</w:t>
      </w:r>
      <w:proofErr w:type="spellStart"/>
      <w:r w:rsidR="00926424" w:rsidRPr="00136E3B">
        <w:rPr>
          <w:sz w:val="24"/>
          <w:szCs w:val="24"/>
        </w:rPr>
        <w:t>Peitharxik</w:t>
      </w:r>
      <w:proofErr w:type="spellEnd"/>
      <w:r w:rsidR="00926424" w:rsidRPr="00136E3B">
        <w:rPr>
          <w:sz w:val="24"/>
          <w:szCs w:val="24"/>
        </w:rPr>
        <w:t>a» της Εθνικής Αρχής Διαφάνειας</w:t>
      </w:r>
      <w:r w:rsidR="00862E0A" w:rsidRPr="00862E0A">
        <w:rPr>
          <w:sz w:val="24"/>
          <w:szCs w:val="24"/>
        </w:rPr>
        <w:t>”</w:t>
      </w:r>
      <w:r w:rsidRPr="00136E3B">
        <w:rPr>
          <w:sz w:val="24"/>
          <w:szCs w:val="24"/>
        </w:rPr>
        <w:t>και τις καταληκτικές ημερομηνίες που θέσατε για την υλοποίησ</w:t>
      </w:r>
      <w:r w:rsidR="00862E0A">
        <w:rPr>
          <w:sz w:val="24"/>
          <w:szCs w:val="24"/>
        </w:rPr>
        <w:t>ή</w:t>
      </w:r>
      <w:r w:rsidRPr="00136E3B">
        <w:rPr>
          <w:sz w:val="24"/>
          <w:szCs w:val="24"/>
        </w:rPr>
        <w:t xml:space="preserve"> του.</w:t>
      </w:r>
    </w:p>
    <w:p w:rsidR="00AB4B97" w:rsidRPr="00136E3B" w:rsidRDefault="00AB4B97" w:rsidP="00926424">
      <w:pPr>
        <w:ind w:firstLine="720"/>
        <w:jc w:val="both"/>
        <w:rPr>
          <w:sz w:val="24"/>
          <w:szCs w:val="24"/>
        </w:rPr>
      </w:pPr>
      <w:r w:rsidRPr="00136E3B">
        <w:rPr>
          <w:sz w:val="24"/>
          <w:szCs w:val="24"/>
        </w:rPr>
        <w:t xml:space="preserve">Παραβλέποντας τις πολλές αστοχίες που </w:t>
      </w:r>
      <w:r w:rsidR="00E227E1" w:rsidRPr="00136E3B">
        <w:rPr>
          <w:sz w:val="24"/>
          <w:szCs w:val="24"/>
        </w:rPr>
        <w:t xml:space="preserve">έχουν </w:t>
      </w:r>
      <w:r w:rsidRPr="00136E3B">
        <w:rPr>
          <w:sz w:val="24"/>
          <w:szCs w:val="24"/>
        </w:rPr>
        <w:t>εντοπιστεί</w:t>
      </w:r>
      <w:r w:rsidR="001D55A7" w:rsidRPr="001D55A7">
        <w:rPr>
          <w:sz w:val="24"/>
          <w:szCs w:val="24"/>
        </w:rPr>
        <w:t xml:space="preserve"> </w:t>
      </w:r>
      <w:r w:rsidR="00862E0A" w:rsidRPr="00136E3B">
        <w:rPr>
          <w:sz w:val="24"/>
          <w:szCs w:val="24"/>
        </w:rPr>
        <w:t>από τους χρήστες</w:t>
      </w:r>
      <w:r w:rsidR="001D55A7" w:rsidRPr="001D55A7">
        <w:rPr>
          <w:sz w:val="24"/>
          <w:szCs w:val="24"/>
        </w:rPr>
        <w:t xml:space="preserve"> </w:t>
      </w:r>
      <w:r w:rsidR="00862E0A" w:rsidRPr="00136E3B">
        <w:rPr>
          <w:sz w:val="24"/>
          <w:szCs w:val="24"/>
        </w:rPr>
        <w:t>της πλατφόρμας e-</w:t>
      </w:r>
      <w:r w:rsidR="00862E0A" w:rsidRPr="00136E3B">
        <w:rPr>
          <w:sz w:val="24"/>
          <w:szCs w:val="24"/>
          <w:lang w:val="en-US"/>
        </w:rPr>
        <w:t>p</w:t>
      </w:r>
      <w:proofErr w:type="spellStart"/>
      <w:r w:rsidR="00862E0A" w:rsidRPr="00136E3B">
        <w:rPr>
          <w:sz w:val="24"/>
          <w:szCs w:val="24"/>
        </w:rPr>
        <w:t>eitharxika</w:t>
      </w:r>
      <w:proofErr w:type="spellEnd"/>
      <w:r w:rsidR="001D55A7" w:rsidRPr="001D55A7">
        <w:rPr>
          <w:sz w:val="24"/>
          <w:szCs w:val="24"/>
        </w:rPr>
        <w:t xml:space="preserve"> </w:t>
      </w:r>
      <w:r w:rsidRPr="00136E3B">
        <w:rPr>
          <w:sz w:val="24"/>
          <w:szCs w:val="24"/>
        </w:rPr>
        <w:t>κατά την περίοδο της πιλοτικής εφαρμογής</w:t>
      </w:r>
      <w:r w:rsidR="003C64D9" w:rsidRPr="00136E3B">
        <w:rPr>
          <w:sz w:val="24"/>
          <w:szCs w:val="24"/>
        </w:rPr>
        <w:t xml:space="preserve">, </w:t>
      </w:r>
      <w:r w:rsidR="00862E0A">
        <w:rPr>
          <w:sz w:val="24"/>
          <w:szCs w:val="24"/>
        </w:rPr>
        <w:t>αλλά και το γεγονός ότι πλήθος υ</w:t>
      </w:r>
      <w:r w:rsidR="003C64D9" w:rsidRPr="00136E3B">
        <w:rPr>
          <w:sz w:val="24"/>
          <w:szCs w:val="24"/>
        </w:rPr>
        <w:t xml:space="preserve">πηρεσιών του Δημοσίου, όπως και  του Υπουργείου Παιδείας δεν έχουν ακόμη ορίσει και πιστοποιήσει εξουσιοδοτημένους υπαλλήλους για την χρήση της εφαρμογής, σας </w:t>
      </w:r>
      <w:r w:rsidR="00136E3B">
        <w:rPr>
          <w:sz w:val="24"/>
          <w:szCs w:val="24"/>
        </w:rPr>
        <w:t>ενημερώνουμε</w:t>
      </w:r>
      <w:r w:rsidR="00862E0A">
        <w:rPr>
          <w:sz w:val="24"/>
          <w:szCs w:val="24"/>
        </w:rPr>
        <w:t xml:space="preserve"> ότι οι οργανικές μονάδ</w:t>
      </w:r>
      <w:r w:rsidR="003C64D9" w:rsidRPr="00136E3B">
        <w:rPr>
          <w:sz w:val="24"/>
          <w:szCs w:val="24"/>
        </w:rPr>
        <w:t xml:space="preserve">ες Διοικητικού/Προσωπικού του </w:t>
      </w:r>
      <w:r w:rsidR="00862E0A">
        <w:rPr>
          <w:sz w:val="24"/>
          <w:szCs w:val="24"/>
        </w:rPr>
        <w:t>Υπουργείου Παιδείας και δη των περιφερειακών του υ</w:t>
      </w:r>
      <w:r w:rsidR="003C64D9" w:rsidRPr="00136E3B">
        <w:rPr>
          <w:sz w:val="24"/>
          <w:szCs w:val="24"/>
        </w:rPr>
        <w:t xml:space="preserve">πηρεσιών, εξαιτίας </w:t>
      </w:r>
      <w:r w:rsidR="00E227E1" w:rsidRPr="00136E3B">
        <w:rPr>
          <w:sz w:val="24"/>
          <w:szCs w:val="24"/>
        </w:rPr>
        <w:t xml:space="preserve">αφενός </w:t>
      </w:r>
      <w:r w:rsidR="003C64D9" w:rsidRPr="00136E3B">
        <w:rPr>
          <w:sz w:val="24"/>
          <w:szCs w:val="24"/>
        </w:rPr>
        <w:t xml:space="preserve">του τεράστιου όγκου των </w:t>
      </w:r>
      <w:r w:rsidR="0025091B" w:rsidRPr="00136E3B">
        <w:rPr>
          <w:sz w:val="24"/>
          <w:szCs w:val="24"/>
        </w:rPr>
        <w:t xml:space="preserve">διοικητικών </w:t>
      </w:r>
      <w:r w:rsidR="003C64D9" w:rsidRPr="00136E3B">
        <w:rPr>
          <w:sz w:val="24"/>
          <w:szCs w:val="24"/>
        </w:rPr>
        <w:t xml:space="preserve">εργασιών τους και αφετέρου του </w:t>
      </w:r>
      <w:r w:rsidR="00E227E1" w:rsidRPr="00136E3B">
        <w:rPr>
          <w:sz w:val="24"/>
          <w:szCs w:val="24"/>
        </w:rPr>
        <w:t>μεγάλου</w:t>
      </w:r>
      <w:r w:rsidR="003C64D9" w:rsidRPr="00136E3B">
        <w:rPr>
          <w:sz w:val="24"/>
          <w:szCs w:val="24"/>
        </w:rPr>
        <w:t xml:space="preserve"> όγκου των πειθαρχικών υποθέ</w:t>
      </w:r>
      <w:r w:rsidR="00E227E1" w:rsidRPr="00136E3B">
        <w:rPr>
          <w:sz w:val="24"/>
          <w:szCs w:val="24"/>
        </w:rPr>
        <w:t>σεων που καλούνται να διευθετήσουν, δεν μπορούν να ανταποκριθούν στην ανωτέρω εγκύκλι</w:t>
      </w:r>
      <w:r w:rsidR="00862E0A">
        <w:rPr>
          <w:sz w:val="24"/>
          <w:szCs w:val="24"/>
        </w:rPr>
        <w:t>ό</w:t>
      </w:r>
      <w:r w:rsidR="00E227E1" w:rsidRPr="00136E3B">
        <w:rPr>
          <w:sz w:val="24"/>
          <w:szCs w:val="24"/>
        </w:rPr>
        <w:t xml:space="preserve"> σας και στις καταληκτικές της </w:t>
      </w:r>
      <w:r w:rsidR="00862E0A">
        <w:rPr>
          <w:sz w:val="24"/>
          <w:szCs w:val="24"/>
        </w:rPr>
        <w:t>προθεσμί</w:t>
      </w:r>
      <w:r w:rsidR="00E227E1" w:rsidRPr="00136E3B">
        <w:rPr>
          <w:sz w:val="24"/>
          <w:szCs w:val="24"/>
        </w:rPr>
        <w:t>ες.</w:t>
      </w:r>
    </w:p>
    <w:p w:rsidR="00501AAB" w:rsidRPr="003170E5" w:rsidRDefault="00E227E1" w:rsidP="00926424">
      <w:pPr>
        <w:ind w:firstLine="720"/>
        <w:jc w:val="both"/>
        <w:rPr>
          <w:b/>
          <w:sz w:val="24"/>
          <w:szCs w:val="24"/>
        </w:rPr>
      </w:pPr>
      <w:r w:rsidRPr="00136E3B">
        <w:rPr>
          <w:sz w:val="24"/>
          <w:szCs w:val="24"/>
        </w:rPr>
        <w:t>Σας υπενθυμίζουμε ότι το Υπουργείο Παιδείας είναι ο μεγαλύτερος φορέας ανθρώπινου δυναμικού στο Δημόσιο, με ό</w:t>
      </w:r>
      <w:r w:rsidR="00862E0A">
        <w:rPr>
          <w:sz w:val="24"/>
          <w:szCs w:val="24"/>
        </w:rPr>
        <w:t>,</w:t>
      </w:r>
      <w:r w:rsidRPr="00136E3B">
        <w:rPr>
          <w:sz w:val="24"/>
          <w:szCs w:val="24"/>
        </w:rPr>
        <w:t xml:space="preserve">τι αυτό συνεπάγεται για τον όγκο των προβλεπόμενων διοικητικών εργασιών που έχουν να διεκπεραιώσουν οι </w:t>
      </w:r>
      <w:r w:rsidR="00862E0A">
        <w:rPr>
          <w:sz w:val="24"/>
          <w:szCs w:val="24"/>
        </w:rPr>
        <w:t>υ</w:t>
      </w:r>
      <w:r w:rsidRPr="00136E3B">
        <w:rPr>
          <w:sz w:val="24"/>
          <w:szCs w:val="24"/>
        </w:rPr>
        <w:t xml:space="preserve">πηρεσίες μας, </w:t>
      </w:r>
      <w:r w:rsidR="00862E0A">
        <w:rPr>
          <w:sz w:val="24"/>
          <w:szCs w:val="24"/>
        </w:rPr>
        <w:t xml:space="preserve">με μία </w:t>
      </w:r>
      <w:r w:rsidRPr="00136E3B">
        <w:rPr>
          <w:sz w:val="24"/>
          <w:szCs w:val="24"/>
        </w:rPr>
        <w:t>τεράστια και πολλές φορές μη διαχειρίσιμη γραφειοκρατία</w:t>
      </w:r>
      <w:r w:rsidRPr="003170E5">
        <w:rPr>
          <w:b/>
          <w:sz w:val="24"/>
          <w:szCs w:val="24"/>
        </w:rPr>
        <w:t xml:space="preserve">, η οποία αφορά και </w:t>
      </w:r>
      <w:r w:rsidR="00862E0A">
        <w:rPr>
          <w:b/>
          <w:sz w:val="24"/>
          <w:szCs w:val="24"/>
        </w:rPr>
        <w:t>σε</w:t>
      </w:r>
      <w:r w:rsidRPr="003170E5">
        <w:rPr>
          <w:b/>
          <w:sz w:val="24"/>
          <w:szCs w:val="24"/>
        </w:rPr>
        <w:t xml:space="preserve"> χιλιάδ</w:t>
      </w:r>
      <w:r w:rsidR="00862E0A">
        <w:rPr>
          <w:b/>
          <w:sz w:val="24"/>
          <w:szCs w:val="24"/>
        </w:rPr>
        <w:t>ες</w:t>
      </w:r>
      <w:r w:rsidRPr="003170E5">
        <w:rPr>
          <w:b/>
          <w:sz w:val="24"/>
          <w:szCs w:val="24"/>
        </w:rPr>
        <w:t xml:space="preserve"> πειθαρχικ</w:t>
      </w:r>
      <w:r w:rsidR="00862E0A">
        <w:rPr>
          <w:b/>
          <w:sz w:val="24"/>
          <w:szCs w:val="24"/>
        </w:rPr>
        <w:t>ές υποθέσεις</w:t>
      </w:r>
      <w:r w:rsidRPr="003170E5">
        <w:rPr>
          <w:b/>
          <w:sz w:val="24"/>
          <w:szCs w:val="24"/>
        </w:rPr>
        <w:t xml:space="preserve"> τις οποίες οι </w:t>
      </w:r>
      <w:r w:rsidR="00862E0A">
        <w:rPr>
          <w:b/>
          <w:sz w:val="24"/>
          <w:szCs w:val="24"/>
        </w:rPr>
        <w:t>υ</w:t>
      </w:r>
      <w:r w:rsidRPr="003170E5">
        <w:rPr>
          <w:b/>
          <w:sz w:val="24"/>
          <w:szCs w:val="24"/>
        </w:rPr>
        <w:t xml:space="preserve">πηρεσίες μας προσπαθούν να διαχειριστούν, χωρίς καμία μάλιστα νομική υποστήριξη </w:t>
      </w:r>
      <w:r w:rsidR="0025091B" w:rsidRPr="003170E5">
        <w:rPr>
          <w:b/>
          <w:sz w:val="24"/>
          <w:szCs w:val="24"/>
        </w:rPr>
        <w:t>ή κάλυψη</w:t>
      </w:r>
      <w:r w:rsidR="00136E3B" w:rsidRPr="003170E5">
        <w:rPr>
          <w:b/>
          <w:sz w:val="24"/>
          <w:szCs w:val="24"/>
        </w:rPr>
        <w:t>.</w:t>
      </w:r>
    </w:p>
    <w:p w:rsidR="00501AAB" w:rsidRPr="00136E3B" w:rsidRDefault="00862E0A" w:rsidP="009264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501AAB" w:rsidRPr="00136E3B">
        <w:rPr>
          <w:sz w:val="24"/>
          <w:szCs w:val="24"/>
        </w:rPr>
        <w:t xml:space="preserve"> χρήση</w:t>
      </w:r>
      <w:r>
        <w:rPr>
          <w:sz w:val="24"/>
          <w:szCs w:val="24"/>
        </w:rPr>
        <w:t>, δε,</w:t>
      </w:r>
      <w:r w:rsidR="00501AAB" w:rsidRPr="00136E3B">
        <w:rPr>
          <w:sz w:val="24"/>
          <w:szCs w:val="24"/>
        </w:rPr>
        <w:t xml:space="preserve"> της πλατφόρμας e-</w:t>
      </w:r>
      <w:r w:rsidR="00501AAB" w:rsidRPr="00136E3B">
        <w:rPr>
          <w:sz w:val="24"/>
          <w:szCs w:val="24"/>
          <w:lang w:val="en-US"/>
        </w:rPr>
        <w:t>p</w:t>
      </w:r>
      <w:proofErr w:type="spellStart"/>
      <w:r w:rsidR="00501AAB" w:rsidRPr="00136E3B">
        <w:rPr>
          <w:sz w:val="24"/>
          <w:szCs w:val="24"/>
        </w:rPr>
        <w:t>eitharxika</w:t>
      </w:r>
      <w:proofErr w:type="spellEnd"/>
      <w:r w:rsidR="00501AAB" w:rsidRPr="00136E3B">
        <w:rPr>
          <w:sz w:val="24"/>
          <w:szCs w:val="24"/>
        </w:rPr>
        <w:t xml:space="preserve">, από μόνη της αποτελεί μία εξαιρετικά γραφειοκρατική διαδικασία, η οποία έρχεται να συναθροιστεί με την υφιστάμενη γραφειοκρατία του Υπουργείου Παιδείας, την οποία </w:t>
      </w:r>
      <w:r>
        <w:rPr>
          <w:sz w:val="24"/>
          <w:szCs w:val="24"/>
        </w:rPr>
        <w:t>ο ίδιος ο αρμόδιος Υπουργός έχει παρομοιάσει</w:t>
      </w:r>
      <w:r w:rsidR="00501AAB" w:rsidRPr="00136E3B">
        <w:rPr>
          <w:sz w:val="24"/>
          <w:szCs w:val="24"/>
        </w:rPr>
        <w:t xml:space="preserve"> με </w:t>
      </w:r>
      <w:r>
        <w:rPr>
          <w:sz w:val="24"/>
          <w:szCs w:val="24"/>
        </w:rPr>
        <w:t xml:space="preserve">τη </w:t>
      </w:r>
      <w:r w:rsidR="0025091B" w:rsidRPr="00136E3B">
        <w:rPr>
          <w:sz w:val="24"/>
          <w:szCs w:val="24"/>
        </w:rPr>
        <w:t>Βυζαντινή Αυτοκρατορία.</w:t>
      </w:r>
    </w:p>
    <w:p w:rsidR="00E227E1" w:rsidRPr="00136E3B" w:rsidRDefault="00501AAB" w:rsidP="00926424">
      <w:pPr>
        <w:ind w:firstLine="720"/>
        <w:jc w:val="both"/>
        <w:rPr>
          <w:sz w:val="24"/>
          <w:szCs w:val="24"/>
        </w:rPr>
      </w:pPr>
      <w:r w:rsidRPr="00136E3B">
        <w:rPr>
          <w:sz w:val="24"/>
          <w:szCs w:val="24"/>
        </w:rPr>
        <w:t xml:space="preserve">Είναι προφανές ότι οι καταληκτικές ημερομηνίες της εγκυκλίου σας </w:t>
      </w:r>
      <w:r w:rsidR="0025091B" w:rsidRPr="00136E3B">
        <w:rPr>
          <w:sz w:val="24"/>
          <w:szCs w:val="24"/>
        </w:rPr>
        <w:t>είναι ανεδαφικές για τους χρήστες</w:t>
      </w:r>
      <w:r w:rsidR="00862E0A">
        <w:rPr>
          <w:sz w:val="24"/>
          <w:szCs w:val="24"/>
        </w:rPr>
        <w:t>,</w:t>
      </w:r>
      <w:r w:rsidR="0025091B" w:rsidRPr="00136E3B">
        <w:rPr>
          <w:sz w:val="24"/>
          <w:szCs w:val="24"/>
        </w:rPr>
        <w:t xml:space="preserve"> είτε είναι υπάλληλοι της Διεύθυνσης ή του Τμήματος Προσωπικού, είτε είναι Γραμματείς των Πειθαρχικών Συμβουλίων, </w:t>
      </w:r>
      <w:r w:rsidR="00E76736">
        <w:rPr>
          <w:sz w:val="24"/>
          <w:szCs w:val="24"/>
        </w:rPr>
        <w:t>δεδομένου του</w:t>
      </w:r>
      <w:r w:rsidR="0025091B" w:rsidRPr="00136E3B">
        <w:rPr>
          <w:sz w:val="24"/>
          <w:szCs w:val="24"/>
        </w:rPr>
        <w:t xml:space="preserve"> όγκο</w:t>
      </w:r>
      <w:r w:rsidR="00E76736">
        <w:rPr>
          <w:sz w:val="24"/>
          <w:szCs w:val="24"/>
        </w:rPr>
        <w:t>υ</w:t>
      </w:r>
      <w:bookmarkStart w:id="0" w:name="_GoBack"/>
      <w:bookmarkEnd w:id="0"/>
      <w:r w:rsidR="0025091B" w:rsidRPr="00136E3B">
        <w:rPr>
          <w:sz w:val="24"/>
          <w:szCs w:val="24"/>
        </w:rPr>
        <w:t xml:space="preserve"> των στοιχείων που πρέπει να καταχωριστούν.</w:t>
      </w:r>
    </w:p>
    <w:p w:rsidR="0025091B" w:rsidRPr="00136E3B" w:rsidRDefault="0025091B" w:rsidP="00926424">
      <w:pPr>
        <w:ind w:firstLine="720"/>
        <w:jc w:val="both"/>
        <w:rPr>
          <w:b/>
          <w:sz w:val="24"/>
          <w:szCs w:val="24"/>
        </w:rPr>
      </w:pPr>
      <w:r w:rsidRPr="00136E3B">
        <w:rPr>
          <w:b/>
          <w:sz w:val="24"/>
          <w:szCs w:val="24"/>
        </w:rPr>
        <w:t>Ζητάμε την παράταση των καταληκτικών ημερομηνιών της εγκυκλίου σας, τουλάχιστον για δύο μήνες και για κάθε κατηγορία καταχώρισης</w:t>
      </w:r>
      <w:r w:rsidR="00136E3B" w:rsidRPr="00136E3B">
        <w:rPr>
          <w:b/>
          <w:sz w:val="24"/>
          <w:szCs w:val="24"/>
        </w:rPr>
        <w:t xml:space="preserve"> στην πλατφόρμα e-</w:t>
      </w:r>
      <w:r w:rsidR="00136E3B" w:rsidRPr="00136E3B">
        <w:rPr>
          <w:b/>
          <w:sz w:val="24"/>
          <w:szCs w:val="24"/>
          <w:lang w:val="en-US"/>
        </w:rPr>
        <w:t>p</w:t>
      </w:r>
      <w:proofErr w:type="spellStart"/>
      <w:r w:rsidR="00136E3B" w:rsidRPr="00136E3B">
        <w:rPr>
          <w:b/>
          <w:sz w:val="24"/>
          <w:szCs w:val="24"/>
        </w:rPr>
        <w:t>eitharxika</w:t>
      </w:r>
      <w:proofErr w:type="spellEnd"/>
      <w:r w:rsidRPr="00136E3B">
        <w:rPr>
          <w:b/>
          <w:sz w:val="24"/>
          <w:szCs w:val="24"/>
        </w:rPr>
        <w:t>.</w:t>
      </w:r>
    </w:p>
    <w:p w:rsidR="0025091B" w:rsidRDefault="00903DE0" w:rsidP="0025091B">
      <w:pPr>
        <w:jc w:val="both"/>
        <w:rPr>
          <w:sz w:val="24"/>
          <w:szCs w:val="24"/>
        </w:rPr>
      </w:pPr>
      <w:r w:rsidRPr="00136E3B">
        <w:rPr>
          <w:sz w:val="24"/>
          <w:szCs w:val="24"/>
        </w:rPr>
        <w:tab/>
      </w:r>
    </w:p>
    <w:p w:rsidR="00136E3B" w:rsidRPr="00BA4047" w:rsidRDefault="001D55A7" w:rsidP="00136E3B">
      <w:pPr>
        <w:spacing w:line="276" w:lineRule="auto"/>
        <w:ind w:firstLine="720"/>
        <w:jc w:val="both"/>
        <w:rPr>
          <w:rFonts w:cstheme="minorHAnsi"/>
          <w:shd w:val="clear" w:color="auto" w:fill="FFFFFF"/>
        </w:rPr>
      </w:pPr>
      <w:r w:rsidRPr="001D55A7">
        <w:rPr>
          <w:rFonts w:cstheme="minorHAnsi"/>
        </w:rPr>
        <w:t xml:space="preserve">                                                         </w:t>
      </w:r>
      <w:r w:rsidR="00136E3B" w:rsidRPr="00CF0767">
        <w:rPr>
          <w:rFonts w:cstheme="minorHAnsi"/>
        </w:rPr>
        <w:t>Για το Δ.Σ.</w:t>
      </w:r>
    </w:p>
    <w:p w:rsidR="00136E3B" w:rsidRDefault="001D55A7" w:rsidP="00136E3B">
      <w:pPr>
        <w:jc w:val="both"/>
        <w:rPr>
          <w:rFonts w:cstheme="minorHAnsi"/>
        </w:rPr>
      </w:pPr>
      <w:r w:rsidRPr="001D55A7">
        <w:rPr>
          <w:rFonts w:cstheme="minorHAnsi"/>
        </w:rPr>
        <w:t xml:space="preserve">                       </w:t>
      </w:r>
      <w:r w:rsidR="00136E3B" w:rsidRPr="00CF0767">
        <w:rPr>
          <w:rFonts w:cstheme="minorHAnsi"/>
        </w:rPr>
        <w:t xml:space="preserve">Ο ΠΡΟΕΔΡΟΣ                                                            </w:t>
      </w:r>
      <w:r w:rsidR="00136E3B">
        <w:rPr>
          <w:rFonts w:cstheme="minorHAnsi"/>
        </w:rPr>
        <w:t xml:space="preserve">         </w:t>
      </w:r>
      <w:r w:rsidRPr="001D55A7">
        <w:rPr>
          <w:rFonts w:cstheme="minorHAnsi"/>
        </w:rPr>
        <w:t xml:space="preserve">   </w:t>
      </w:r>
      <w:r w:rsidR="00136E3B">
        <w:rPr>
          <w:rFonts w:cstheme="minorHAnsi"/>
        </w:rPr>
        <w:t xml:space="preserve">Ο ΑΝ. Γ. </w:t>
      </w:r>
      <w:r w:rsidR="00136E3B" w:rsidRPr="00CF0767">
        <w:rPr>
          <w:rFonts w:cstheme="minorHAnsi"/>
        </w:rPr>
        <w:t>ΓΡΑΜΜΑΤΕΑ</w:t>
      </w:r>
      <w:r w:rsidR="00136E3B">
        <w:rPr>
          <w:rFonts w:cstheme="minorHAnsi"/>
        </w:rPr>
        <w:t>Σ</w:t>
      </w:r>
    </w:p>
    <w:p w:rsidR="00136E3B" w:rsidRDefault="00136E3B" w:rsidP="00136E3B">
      <w:pPr>
        <w:jc w:val="both"/>
        <w:rPr>
          <w:rFonts w:cstheme="minorHAnsi"/>
        </w:rPr>
      </w:pPr>
    </w:p>
    <w:p w:rsidR="00136E3B" w:rsidRPr="00136E3B" w:rsidRDefault="001D55A7" w:rsidP="0025091B">
      <w:pPr>
        <w:jc w:val="both"/>
        <w:rPr>
          <w:sz w:val="24"/>
          <w:szCs w:val="24"/>
        </w:rPr>
      </w:pPr>
      <w:r w:rsidRPr="001D55A7">
        <w:rPr>
          <w:rFonts w:cstheme="minorHAnsi"/>
        </w:rPr>
        <w:t xml:space="preserve">                  </w:t>
      </w:r>
      <w:r w:rsidR="00136E3B" w:rsidRPr="00CF0767">
        <w:rPr>
          <w:rFonts w:cstheme="minorHAnsi"/>
        </w:rPr>
        <w:t xml:space="preserve">ΣΑΒΒΑΣ ΦΩΤΙΑΔΗΣ                                        </w:t>
      </w:r>
      <w:r w:rsidR="00136E3B">
        <w:rPr>
          <w:rFonts w:cstheme="minorHAnsi"/>
        </w:rPr>
        <w:t xml:space="preserve">                </w:t>
      </w:r>
      <w:r>
        <w:rPr>
          <w:rFonts w:cstheme="minorHAnsi"/>
          <w:lang w:val="en-US"/>
        </w:rPr>
        <w:t xml:space="preserve">   </w:t>
      </w:r>
      <w:r w:rsidR="00136E3B">
        <w:rPr>
          <w:rFonts w:cstheme="minorHAnsi"/>
        </w:rPr>
        <w:t>ΠΑΝΑΓΙΩΤΗΣ ΣΤΕΦΑΝΟΠΟΥΛΟΣ</w:t>
      </w:r>
    </w:p>
    <w:sectPr w:rsidR="00136E3B" w:rsidRPr="00136E3B" w:rsidSect="00136E3B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6424"/>
    <w:rsid w:val="00136E3B"/>
    <w:rsid w:val="001B58F8"/>
    <w:rsid w:val="001D55A7"/>
    <w:rsid w:val="0025091B"/>
    <w:rsid w:val="003170E5"/>
    <w:rsid w:val="003C64D9"/>
    <w:rsid w:val="004E5F2D"/>
    <w:rsid w:val="00501AAB"/>
    <w:rsid w:val="006F06D2"/>
    <w:rsid w:val="00786CD5"/>
    <w:rsid w:val="00862E0A"/>
    <w:rsid w:val="00903DE0"/>
    <w:rsid w:val="00926424"/>
    <w:rsid w:val="00936597"/>
    <w:rsid w:val="00AB4B97"/>
    <w:rsid w:val="00B66603"/>
    <w:rsid w:val="00BD05BB"/>
    <w:rsid w:val="00E227E1"/>
    <w:rsid w:val="00E76736"/>
    <w:rsid w:val="00FE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2024-02-05T12:01:00Z</dcterms:created>
  <dcterms:modified xsi:type="dcterms:W3CDTF">2024-02-05T12:01:00Z</dcterms:modified>
</cp:coreProperties>
</file>